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553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Тиранській О.П.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Давидівської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Тиранської О. 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Тиранській Ользі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1,25 га в умовних кадастрових гектарах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Тиранській О. 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